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0F" w:rsidRDefault="00AF690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Pr="00AF690F">
        <w:rPr>
          <w:sz w:val="36"/>
          <w:szCs w:val="36"/>
        </w:rPr>
        <w:t xml:space="preserve">Влияние физкультуры и двигательной активности </w:t>
      </w:r>
      <w:proofErr w:type="gramStart"/>
      <w:r w:rsidRPr="00AF690F">
        <w:rPr>
          <w:sz w:val="36"/>
          <w:szCs w:val="36"/>
        </w:rPr>
        <w:t>на</w:t>
      </w:r>
      <w:proofErr w:type="gramEnd"/>
      <w:r w:rsidRPr="00AF690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:rsidR="00AF690F" w:rsidRDefault="00AF690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Pr="00AF690F">
        <w:rPr>
          <w:sz w:val="36"/>
          <w:szCs w:val="36"/>
        </w:rPr>
        <w:t>сердечную мышцу и её тренированность.</w:t>
      </w:r>
    </w:p>
    <w:p w:rsidR="00AF690F" w:rsidRDefault="00AF690F" w:rsidP="000A5F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690F">
        <w:rPr>
          <w:sz w:val="28"/>
          <w:szCs w:val="28"/>
        </w:rPr>
        <w:t>Тема эта не новая, но злободневная, тем более</w:t>
      </w:r>
      <w:proofErr w:type="gramStart"/>
      <w:r w:rsidRPr="00AF690F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ССЗ стоят на 1 месте  среди  </w:t>
      </w:r>
      <w:r w:rsidR="000A5FBB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</w:p>
    <w:p w:rsidR="00215171" w:rsidRDefault="00AF690F" w:rsidP="000A5F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5171">
        <w:rPr>
          <w:sz w:val="28"/>
          <w:szCs w:val="28"/>
        </w:rPr>
        <w:t xml:space="preserve"> </w:t>
      </w:r>
      <w:r>
        <w:rPr>
          <w:sz w:val="28"/>
          <w:szCs w:val="28"/>
        </w:rPr>
        <w:t>смертности.</w:t>
      </w:r>
      <w:r w:rsidR="00215171">
        <w:rPr>
          <w:sz w:val="28"/>
          <w:szCs w:val="28"/>
        </w:rPr>
        <w:t xml:space="preserve"> Чтобы подробнее разобраться в этом вопросе, давайте попробуем</w:t>
      </w:r>
    </w:p>
    <w:p w:rsidR="00AF690F" w:rsidRDefault="00215171" w:rsidP="000A5F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разложить всё по полочкам.</w:t>
      </w:r>
    </w:p>
    <w:p w:rsidR="00215171" w:rsidRDefault="00215171" w:rsidP="000A5F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И так, сердце это тот орган, который начинает работать ещё до рождения человека, </w:t>
      </w:r>
    </w:p>
    <w:p w:rsidR="000A5FBB" w:rsidRDefault="00215171" w:rsidP="000A5FBB">
      <w:pPr>
        <w:spacing w:after="0"/>
        <w:rPr>
          <w:sz w:val="36"/>
          <w:szCs w:val="36"/>
        </w:rPr>
      </w:pPr>
      <w:r>
        <w:rPr>
          <w:sz w:val="28"/>
          <w:szCs w:val="28"/>
        </w:rPr>
        <w:t xml:space="preserve">     работает без остановки всю жизнь, а при его остановке наступает смерть.</w:t>
      </w:r>
    </w:p>
    <w:p w:rsidR="00215171" w:rsidRDefault="000A5FBB" w:rsidP="000A5FBB">
      <w:pPr>
        <w:tabs>
          <w:tab w:val="left" w:pos="1320"/>
        </w:tabs>
        <w:rPr>
          <w:sz w:val="36"/>
          <w:szCs w:val="36"/>
          <w:u w:val="single"/>
        </w:rPr>
      </w:pPr>
      <w:r>
        <w:rPr>
          <w:sz w:val="36"/>
          <w:szCs w:val="36"/>
        </w:rPr>
        <w:tab/>
        <w:t xml:space="preserve">                             </w:t>
      </w:r>
      <w:r w:rsidRPr="000A5FBB">
        <w:rPr>
          <w:sz w:val="36"/>
          <w:szCs w:val="36"/>
          <w:u w:val="single"/>
        </w:rPr>
        <w:t>История</w:t>
      </w:r>
    </w:p>
    <w:p w:rsidR="000A5FBB" w:rsidRDefault="000A5FBB" w:rsidP="003E54B6">
      <w:pPr>
        <w:tabs>
          <w:tab w:val="left" w:pos="1320"/>
        </w:tabs>
        <w:spacing w:after="0"/>
        <w:rPr>
          <w:sz w:val="28"/>
          <w:szCs w:val="28"/>
        </w:rPr>
      </w:pPr>
      <w:r w:rsidRPr="000A5FBB">
        <w:rPr>
          <w:sz w:val="36"/>
          <w:szCs w:val="36"/>
        </w:rPr>
        <w:t xml:space="preserve">    </w:t>
      </w:r>
      <w:r>
        <w:rPr>
          <w:sz w:val="28"/>
          <w:szCs w:val="28"/>
        </w:rPr>
        <w:t xml:space="preserve">Знание о сердце </w:t>
      </w:r>
      <w:proofErr w:type="gramStart"/>
      <w:r>
        <w:rPr>
          <w:sz w:val="28"/>
          <w:szCs w:val="28"/>
        </w:rPr>
        <w:t>известны</w:t>
      </w:r>
      <w:proofErr w:type="gramEnd"/>
      <w:r>
        <w:rPr>
          <w:sz w:val="28"/>
          <w:szCs w:val="28"/>
        </w:rPr>
        <w:t xml:space="preserve"> с 17 в. до н.э.</w:t>
      </w:r>
    </w:p>
    <w:p w:rsidR="000A5FBB" w:rsidRDefault="000A5FBB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 изучение строения сердца и его работы отметились выдающиеся ученые  древности:</w:t>
      </w:r>
    </w:p>
    <w:p w:rsidR="000A5FBB" w:rsidRDefault="000A5FBB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-Гиппократ – мышечное строение сердца</w:t>
      </w:r>
    </w:p>
    <w:p w:rsidR="000A5FBB" w:rsidRDefault="000A5FBB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Аристотель – сердце нагнетает в сосуды воздух</w:t>
      </w:r>
    </w:p>
    <w:p w:rsidR="000A5FBB" w:rsidRDefault="000A5FBB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Эразистрат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лапаны сердца</w:t>
      </w:r>
    </w:p>
    <w:p w:rsidR="000A5FBB" w:rsidRDefault="000A5FBB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Гален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 сосудах кровь, а не воздух</w:t>
      </w:r>
    </w:p>
    <w:p w:rsidR="000A5FBB" w:rsidRDefault="000A5FBB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-Леонардо да Винчи- 4 камеры сердца, клапаны</w:t>
      </w:r>
    </w:p>
    <w:p w:rsidR="000A5FBB" w:rsidRDefault="000A5FBB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-Везалий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троение сердца</w:t>
      </w:r>
    </w:p>
    <w:p w:rsidR="000A5FBB" w:rsidRDefault="000A5FBB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-Гарвей- движение сердца и крови (насос)</w:t>
      </w:r>
    </w:p>
    <w:p w:rsidR="000A5FBB" w:rsidRDefault="000A5FBB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Пуркинье</w:t>
      </w:r>
      <w:proofErr w:type="spellEnd"/>
      <w:r w:rsidR="003E54B6">
        <w:rPr>
          <w:sz w:val="28"/>
          <w:szCs w:val="28"/>
        </w:rPr>
        <w:t>,</w:t>
      </w:r>
      <w:r>
        <w:rPr>
          <w:sz w:val="28"/>
          <w:szCs w:val="28"/>
        </w:rPr>
        <w:t xml:space="preserve"> Гис,</w:t>
      </w:r>
      <w:r w:rsidR="003E54B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Ашоф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Тавара-проводящая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сиситема</w:t>
      </w:r>
      <w:proofErr w:type="spellEnd"/>
    </w:p>
    <w:p w:rsidR="000A5FBB" w:rsidRDefault="000A5FBB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="003E54B6">
        <w:rPr>
          <w:sz w:val="28"/>
          <w:szCs w:val="28"/>
        </w:rPr>
        <w:t xml:space="preserve"> основные биохимические и биоэлектрические процессы в работе сердца были подробно изучены лишь в 19-20 веке.</w:t>
      </w:r>
    </w:p>
    <w:p w:rsidR="003E54B6" w:rsidRDefault="003E54B6" w:rsidP="003E54B6">
      <w:pPr>
        <w:tabs>
          <w:tab w:val="left" w:pos="1320"/>
        </w:tabs>
        <w:spacing w:after="0"/>
        <w:rPr>
          <w:sz w:val="36"/>
          <w:szCs w:val="36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36"/>
          <w:szCs w:val="36"/>
          <w:u w:val="single"/>
        </w:rPr>
        <w:t>Анатомия</w:t>
      </w:r>
    </w:p>
    <w:p w:rsidR="003E54B6" w:rsidRDefault="003E54B6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4х камерное сердце формируется с 4ой недели внутриутробного развития  зародыша и от того, как оно формируется, зависит </w:t>
      </w:r>
      <w:proofErr w:type="gramStart"/>
      <w:r>
        <w:rPr>
          <w:sz w:val="28"/>
          <w:szCs w:val="28"/>
        </w:rPr>
        <w:t>родится</w:t>
      </w:r>
      <w:proofErr w:type="gramEnd"/>
      <w:r>
        <w:rPr>
          <w:sz w:val="28"/>
          <w:szCs w:val="28"/>
        </w:rPr>
        <w:t xml:space="preserve"> плод здоровым или с пороками развития.</w:t>
      </w:r>
    </w:p>
    <w:p w:rsidR="003E54B6" w:rsidRDefault="003E54B6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Сердце располагается в грудной клетке, вес его в среднем у мужчин -330гр.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 женщин -250гр. Размер сердца у взрослого человека  сравним с его кулаком.</w:t>
      </w:r>
    </w:p>
    <w:p w:rsidR="003E54B6" w:rsidRDefault="003E54B6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Сердце состоит из 2х предсердий и 2х желудочков. Если не брать во внимание тонкую  наружную (перикард) и внутреннюю оболочку (эндокард)</w:t>
      </w:r>
      <w:proofErr w:type="gramStart"/>
      <w:r w:rsidR="000F138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то </w:t>
      </w:r>
      <w:r w:rsidR="000F1383">
        <w:rPr>
          <w:sz w:val="28"/>
          <w:szCs w:val="28"/>
        </w:rPr>
        <w:t xml:space="preserve">сердце представляет из себя полый 2-х камерный мышечный мешок, при этом толщина мышцы сердца(миокарда) в предсердиях около 2-3 мм, ёмкость 100-140 </w:t>
      </w:r>
      <w:proofErr w:type="spellStart"/>
      <w:r w:rsidR="000F1383">
        <w:rPr>
          <w:sz w:val="28"/>
          <w:szCs w:val="28"/>
        </w:rPr>
        <w:t>амл</w:t>
      </w:r>
      <w:proofErr w:type="spellEnd"/>
      <w:r w:rsidR="000F1383">
        <w:rPr>
          <w:sz w:val="28"/>
          <w:szCs w:val="28"/>
        </w:rPr>
        <w:t>., толщина мышцы правого желудочка 5-7 мм, емкость 150-240 мл., толщина мышцы левого желудочка 11-14 мм., ёмкость 130-220 мл.</w:t>
      </w:r>
    </w:p>
    <w:p w:rsidR="000F1383" w:rsidRDefault="000F1383" w:rsidP="003E54B6">
      <w:pPr>
        <w:tabs>
          <w:tab w:val="left" w:pos="1320"/>
        </w:tabs>
        <w:spacing w:after="0"/>
        <w:rPr>
          <w:sz w:val="28"/>
          <w:szCs w:val="28"/>
        </w:rPr>
      </w:pPr>
    </w:p>
    <w:p w:rsidR="000F1383" w:rsidRDefault="000F1383" w:rsidP="000F1383">
      <w:pPr>
        <w:tabs>
          <w:tab w:val="left" w:pos="1320"/>
        </w:tabs>
        <w:spacing w:after="0"/>
        <w:rPr>
          <w:sz w:val="36"/>
          <w:szCs w:val="36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36"/>
          <w:szCs w:val="36"/>
          <w:u w:val="single"/>
        </w:rPr>
        <w:t>Кровоснабжение</w:t>
      </w:r>
    </w:p>
    <w:p w:rsidR="000F1383" w:rsidRPr="00582992" w:rsidRDefault="000F1383" w:rsidP="00582992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sz w:val="28"/>
          <w:szCs w:val="28"/>
        </w:rPr>
        <w:t>Питание мышцы сердца происходит двумя коронарными артериями, берущими начало в восходящей части аорты</w:t>
      </w:r>
      <w:proofErr w:type="gramStart"/>
      <w:r>
        <w:rPr>
          <w:sz w:val="28"/>
          <w:szCs w:val="28"/>
        </w:rPr>
        <w:t>.</w:t>
      </w:r>
      <w:proofErr w:type="gramEnd"/>
      <w:r w:rsidR="00582992" w:rsidRPr="00582992">
        <w:rPr>
          <w:rFonts w:ascii="Arial" w:hAnsi="Arial" w:cs="Arial"/>
          <w:sz w:val="44"/>
          <w:szCs w:val="44"/>
        </w:rPr>
        <w:t xml:space="preserve"> </w:t>
      </w:r>
      <w:proofErr w:type="spellStart"/>
      <w:r w:rsidR="00582992" w:rsidRPr="00582992">
        <w:rPr>
          <w:rFonts w:ascii="Arial" w:hAnsi="Arial" w:cs="Arial"/>
          <w:sz w:val="44"/>
          <w:szCs w:val="44"/>
        </w:rPr>
        <w:t>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ртерий примерно 4 мм. Эти артерии разветвляются на более мелкие артерии и капилляры, соединяются друг с другом</w:t>
      </w:r>
      <w:r w:rsidR="00CC0C04">
        <w:rPr>
          <w:sz w:val="28"/>
          <w:szCs w:val="28"/>
        </w:rPr>
        <w:t xml:space="preserve"> и охватывают все сердце.</w:t>
      </w:r>
    </w:p>
    <w:p w:rsidR="00CC0C04" w:rsidRDefault="00CC0C04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По нуждаемости в кислороде сердечная мышца стоит на втором месте после головного мозга, поэтому тот факт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она первая получает богатую кислородом кровь, имеет огромное значение для её работы. </w:t>
      </w:r>
    </w:p>
    <w:p w:rsidR="00CC0C04" w:rsidRDefault="00CC0C04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Одной из особенностей работы сердечной мышцы является 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отдыхает она доли секунды между сокращениями. </w:t>
      </w:r>
    </w:p>
    <w:p w:rsidR="00CC0C04" w:rsidRDefault="00CC0C04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Поэтому беспрепятственное поступление обогащенной кислородом крови в сердечную мышцу необходимо, чтобы произошли биохимические реакции, в результате которых выделяется энергия, необходимая для выполнения работы механического сокращения.</w:t>
      </w:r>
    </w:p>
    <w:p w:rsidR="00CC0C04" w:rsidRDefault="00CC0C04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 случае затруднения кровоснабжения или его полного прекращения развивается ИБС или инфаркт миокарда.</w:t>
      </w:r>
    </w:p>
    <w:p w:rsidR="00CC0C04" w:rsidRDefault="00CC0C04" w:rsidP="003E54B6">
      <w:pPr>
        <w:tabs>
          <w:tab w:val="left" w:pos="1320"/>
        </w:tabs>
        <w:spacing w:after="0"/>
        <w:rPr>
          <w:sz w:val="28"/>
          <w:szCs w:val="28"/>
        </w:rPr>
      </w:pPr>
    </w:p>
    <w:p w:rsidR="00CC0C04" w:rsidRDefault="00CC0C04" w:rsidP="00CC0C04">
      <w:pPr>
        <w:tabs>
          <w:tab w:val="left" w:pos="1320"/>
        </w:tabs>
        <w:spacing w:after="0"/>
        <w:rPr>
          <w:sz w:val="36"/>
          <w:szCs w:val="36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36"/>
          <w:szCs w:val="36"/>
          <w:u w:val="single"/>
        </w:rPr>
        <w:t>Физиология</w:t>
      </w:r>
    </w:p>
    <w:p w:rsidR="00CC0C04" w:rsidRDefault="00312BEC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Действие сердца как насоса является основным источником механической энергии движения крови в сосудах организма, благодаря этому поддерживается непрерывность обмена веще</w:t>
      </w:r>
      <w:proofErr w:type="gramStart"/>
      <w:r>
        <w:rPr>
          <w:sz w:val="28"/>
          <w:szCs w:val="28"/>
        </w:rPr>
        <w:t>ств в тк</w:t>
      </w:r>
      <w:proofErr w:type="gramEnd"/>
      <w:r>
        <w:rPr>
          <w:sz w:val="28"/>
          <w:szCs w:val="28"/>
        </w:rPr>
        <w:t>анях и органах.</w:t>
      </w:r>
    </w:p>
    <w:p w:rsidR="00312BEC" w:rsidRDefault="00312BEC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Сердечная мышца обладает следующими свойствами:</w:t>
      </w:r>
    </w:p>
    <w:p w:rsidR="00312BEC" w:rsidRDefault="00312BEC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-возбудимость</w:t>
      </w:r>
    </w:p>
    <w:p w:rsidR="00312BEC" w:rsidRDefault="00312BEC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-проводимость</w:t>
      </w:r>
    </w:p>
    <w:p w:rsidR="00312BEC" w:rsidRDefault="00312BEC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-сократимость</w:t>
      </w:r>
    </w:p>
    <w:p w:rsidR="00312BEC" w:rsidRDefault="00312BEC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-автоматизм</w:t>
      </w:r>
    </w:p>
    <w:p w:rsidR="00312BEC" w:rsidRDefault="00312BEC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рефрактерност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невосприимчивость к </w:t>
      </w:r>
      <w:proofErr w:type="spellStart"/>
      <w:r>
        <w:rPr>
          <w:sz w:val="28"/>
          <w:szCs w:val="28"/>
        </w:rPr>
        <w:t>элек</w:t>
      </w:r>
      <w:r w:rsidR="00582992">
        <w:rPr>
          <w:sz w:val="28"/>
          <w:szCs w:val="28"/>
        </w:rPr>
        <w:t>.раздраж</w:t>
      </w:r>
      <w:proofErr w:type="spellEnd"/>
      <w:r w:rsidR="00582992">
        <w:rPr>
          <w:sz w:val="28"/>
          <w:szCs w:val="28"/>
        </w:rPr>
        <w:t>.)</w:t>
      </w:r>
    </w:p>
    <w:p w:rsidR="00582992" w:rsidRDefault="00582992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тоничность</w:t>
      </w:r>
      <w:proofErr w:type="spellEnd"/>
    </w:p>
    <w:p w:rsidR="00582992" w:rsidRDefault="00582992" w:rsidP="0058299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аберрантност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импульс </w:t>
      </w:r>
      <w:r>
        <w:rPr>
          <w:rFonts w:ascii="Arial CYR" w:hAnsi="Arial CYR" w:cs="Arial CYR"/>
          <w:sz w:val="26"/>
          <w:szCs w:val="26"/>
        </w:rPr>
        <w:t>←→)</w:t>
      </w:r>
    </w:p>
    <w:p w:rsidR="00582992" w:rsidRDefault="00582992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Сердечная мышца периодически возбуждается под влиянием процессов, происходящих в самом сердце, т.е. обладает </w:t>
      </w:r>
      <w:proofErr w:type="spellStart"/>
      <w:r>
        <w:rPr>
          <w:rFonts w:cstheme="minorHAnsi"/>
          <w:sz w:val="28"/>
          <w:szCs w:val="28"/>
        </w:rPr>
        <w:t>автоматией</w:t>
      </w:r>
      <w:proofErr w:type="spellEnd"/>
      <w:r>
        <w:rPr>
          <w:rFonts w:cstheme="minorHAnsi"/>
          <w:sz w:val="28"/>
          <w:szCs w:val="28"/>
        </w:rPr>
        <w:t>. Такой участок, в котором автоматически зарождаются электрические импульсы, называется</w:t>
      </w:r>
      <w:r w:rsidR="007A5DF7">
        <w:rPr>
          <w:rFonts w:cstheme="minorHAnsi"/>
          <w:sz w:val="28"/>
          <w:szCs w:val="28"/>
        </w:rPr>
        <w:t xml:space="preserve"> водителем ритма.</w:t>
      </w:r>
    </w:p>
    <w:p w:rsidR="007A5DF7" w:rsidRDefault="007A5DF7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Проводящая система сердца представлена:</w:t>
      </w:r>
    </w:p>
    <w:p w:rsidR="007A5DF7" w:rsidRDefault="007A5DF7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-центр 1 порядка (синусный </w:t>
      </w:r>
      <w:proofErr w:type="spellStart"/>
      <w:r>
        <w:rPr>
          <w:rFonts w:cstheme="minorHAnsi"/>
          <w:sz w:val="28"/>
          <w:szCs w:val="28"/>
        </w:rPr>
        <w:t>узел</w:t>
      </w:r>
      <w:proofErr w:type="gramStart"/>
      <w:r>
        <w:rPr>
          <w:rFonts w:cstheme="minorHAnsi"/>
          <w:sz w:val="28"/>
          <w:szCs w:val="28"/>
        </w:rPr>
        <w:t>,д</w:t>
      </w:r>
      <w:proofErr w:type="gramEnd"/>
      <w:r>
        <w:rPr>
          <w:rFonts w:cstheme="minorHAnsi"/>
          <w:sz w:val="28"/>
          <w:szCs w:val="28"/>
        </w:rPr>
        <w:t>о</w:t>
      </w:r>
      <w:proofErr w:type="spellEnd"/>
      <w:r>
        <w:rPr>
          <w:rFonts w:cstheme="minorHAnsi"/>
          <w:sz w:val="28"/>
          <w:szCs w:val="28"/>
        </w:rPr>
        <w:t xml:space="preserve"> 80 уд. </w:t>
      </w:r>
      <w:proofErr w:type="gramStart"/>
      <w:r>
        <w:rPr>
          <w:rFonts w:cstheme="minorHAnsi"/>
          <w:sz w:val="28"/>
          <w:szCs w:val="28"/>
        </w:rPr>
        <w:t>В мин.)</w:t>
      </w:r>
      <w:proofErr w:type="gramEnd"/>
    </w:p>
    <w:p w:rsidR="007A5DF7" w:rsidRDefault="007A5DF7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-центр  2  порядка (</w:t>
      </w:r>
      <w:proofErr w:type="spellStart"/>
      <w:r>
        <w:rPr>
          <w:rFonts w:cstheme="minorHAnsi"/>
          <w:sz w:val="28"/>
          <w:szCs w:val="28"/>
        </w:rPr>
        <w:t>атриовентрик</w:t>
      </w:r>
      <w:proofErr w:type="spellEnd"/>
      <w:r>
        <w:rPr>
          <w:rFonts w:cstheme="minorHAnsi"/>
          <w:sz w:val="28"/>
          <w:szCs w:val="28"/>
        </w:rPr>
        <w:t>. узел, 40-60 уд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в</w:t>
      </w:r>
      <w:proofErr w:type="gramEnd"/>
      <w:r>
        <w:rPr>
          <w:rFonts w:cstheme="minorHAnsi"/>
          <w:sz w:val="28"/>
          <w:szCs w:val="28"/>
        </w:rPr>
        <w:t xml:space="preserve"> мин.)</w:t>
      </w:r>
    </w:p>
    <w:p w:rsidR="007A5DF7" w:rsidRDefault="007A5DF7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-центр 3 порядка (Пучок Гиса, до 40 </w:t>
      </w:r>
      <w:proofErr w:type="spellStart"/>
      <w:r>
        <w:rPr>
          <w:rFonts w:cstheme="minorHAnsi"/>
          <w:sz w:val="28"/>
          <w:szCs w:val="28"/>
        </w:rPr>
        <w:t>уд</w:t>
      </w:r>
      <w:proofErr w:type="gramStart"/>
      <w:r>
        <w:rPr>
          <w:rFonts w:cstheme="minorHAnsi"/>
          <w:sz w:val="28"/>
          <w:szCs w:val="28"/>
        </w:rPr>
        <w:t>.в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мин.)</w:t>
      </w:r>
    </w:p>
    <w:p w:rsidR="007A5DF7" w:rsidRDefault="007A5DF7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-волокна </w:t>
      </w:r>
      <w:proofErr w:type="spellStart"/>
      <w:r>
        <w:rPr>
          <w:rFonts w:cstheme="minorHAnsi"/>
          <w:sz w:val="28"/>
          <w:szCs w:val="28"/>
        </w:rPr>
        <w:t>Пуркинье</w:t>
      </w:r>
      <w:proofErr w:type="spellEnd"/>
      <w:r>
        <w:rPr>
          <w:rFonts w:cstheme="minorHAnsi"/>
          <w:sz w:val="28"/>
          <w:szCs w:val="28"/>
        </w:rPr>
        <w:t xml:space="preserve"> (до 20 уд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в</w:t>
      </w:r>
      <w:proofErr w:type="gramEnd"/>
      <w:r>
        <w:rPr>
          <w:rFonts w:cstheme="minorHAnsi"/>
          <w:sz w:val="28"/>
          <w:szCs w:val="28"/>
        </w:rPr>
        <w:t xml:space="preserve"> мин.)</w:t>
      </w:r>
    </w:p>
    <w:p w:rsidR="00582992" w:rsidRDefault="007A5DF7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Таким образом, если выходит из строя центр 1 порядка, его функцию автоматизма берет </w:t>
      </w:r>
      <w:proofErr w:type="gramStart"/>
      <w:r>
        <w:rPr>
          <w:rFonts w:cstheme="minorHAnsi"/>
          <w:sz w:val="28"/>
          <w:szCs w:val="28"/>
        </w:rPr>
        <w:t>на</w:t>
      </w:r>
      <w:proofErr w:type="gramEnd"/>
      <w:r>
        <w:rPr>
          <w:rFonts w:cstheme="minorHAnsi"/>
          <w:sz w:val="28"/>
          <w:szCs w:val="28"/>
        </w:rPr>
        <w:t xml:space="preserve"> себя расположенный иерархически ниже отдел проводящей системы.</w:t>
      </w:r>
    </w:p>
    <w:p w:rsidR="007A5DF7" w:rsidRDefault="007A5DF7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Ритмические сокращения сердечной мышцы никогда не переходят в </w:t>
      </w:r>
      <w:proofErr w:type="spellStart"/>
      <w:r>
        <w:rPr>
          <w:rFonts w:cstheme="minorHAnsi"/>
          <w:sz w:val="28"/>
          <w:szCs w:val="28"/>
        </w:rPr>
        <w:t>тетанические</w:t>
      </w:r>
      <w:proofErr w:type="spellEnd"/>
      <w:r>
        <w:rPr>
          <w:rFonts w:cstheme="minorHAnsi"/>
          <w:sz w:val="28"/>
          <w:szCs w:val="28"/>
        </w:rPr>
        <w:t xml:space="preserve"> благодаря </w:t>
      </w:r>
      <w:r w:rsidR="00D86AEE">
        <w:rPr>
          <w:rFonts w:cstheme="minorHAnsi"/>
          <w:sz w:val="28"/>
          <w:szCs w:val="28"/>
        </w:rPr>
        <w:t>наличию у всех её волокон рефрактерной фазы (невосприимчивости к электрическим импульсам)</w:t>
      </w:r>
    </w:p>
    <w:p w:rsidR="00D86AEE" w:rsidRDefault="00D86AEE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Следует отметить, что рефрактерная фаза у сердечной мышцы гораздо длительнее, чем у скелетных мышц и нервных волокон. На практике при нарушении ритма используют кардиостимуляторы.</w:t>
      </w:r>
    </w:p>
    <w:p w:rsidR="00D86AEE" w:rsidRDefault="00D86AEE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Внутри  сердца вследствие наличия клапанов кровь движется только в одном направлении</w:t>
      </w:r>
    </w:p>
    <w:p w:rsidR="00D86AEE" w:rsidRDefault="00D86AEE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в фазе диастол</w:t>
      </w:r>
      <w:proofErr w:type="gramStart"/>
      <w:r>
        <w:rPr>
          <w:rFonts w:cstheme="minorHAnsi"/>
          <w:sz w:val="28"/>
          <w:szCs w:val="28"/>
        </w:rPr>
        <w:t>ы(</w:t>
      </w:r>
      <w:proofErr w:type="gramEnd"/>
      <w:r>
        <w:rPr>
          <w:rFonts w:cstheme="minorHAnsi"/>
          <w:sz w:val="28"/>
          <w:szCs w:val="28"/>
        </w:rPr>
        <w:t>расслаблении) из предсердий в желудочки,</w:t>
      </w:r>
    </w:p>
    <w:p w:rsidR="00D86AEE" w:rsidRDefault="00D86AEE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-в фазе систол</w:t>
      </w:r>
      <w:proofErr w:type="gramStart"/>
      <w:r>
        <w:rPr>
          <w:rFonts w:cstheme="minorHAnsi"/>
          <w:sz w:val="28"/>
          <w:szCs w:val="28"/>
        </w:rPr>
        <w:t>ы(</w:t>
      </w:r>
      <w:proofErr w:type="gramEnd"/>
      <w:r>
        <w:rPr>
          <w:rFonts w:cstheme="minorHAnsi"/>
          <w:sz w:val="28"/>
          <w:szCs w:val="28"/>
        </w:rPr>
        <w:t>сокращении) из правого желудочка в легочный ствол, из левого в  аорту</w:t>
      </w:r>
    </w:p>
    <w:p w:rsidR="00D86AEE" w:rsidRDefault="00D86AEE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Закрытие и открытие клапанов обусловлено разницей давления крови в сосудах и полостях сердца.</w:t>
      </w:r>
    </w:p>
    <w:p w:rsidR="00D86AEE" w:rsidRDefault="00D86AEE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каждую систолу правый и левый желудочек изгоняют из сердца по 60-70 мл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к</w:t>
      </w:r>
      <w:proofErr w:type="gramEnd"/>
      <w:r>
        <w:rPr>
          <w:rFonts w:cstheme="minorHAnsi"/>
          <w:sz w:val="28"/>
          <w:szCs w:val="28"/>
        </w:rPr>
        <w:t>рови.</w:t>
      </w:r>
    </w:p>
    <w:p w:rsidR="00D86AEE" w:rsidRDefault="00D86AEE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Снижение регенераторных возможностей в пожилом возрасте сказывается на деятельности сердца и уменьшает приспос</w:t>
      </w:r>
      <w:r w:rsidR="00D47EF7">
        <w:rPr>
          <w:rFonts w:cstheme="minorHAnsi"/>
          <w:sz w:val="28"/>
          <w:szCs w:val="28"/>
        </w:rPr>
        <w:t>обление его к интенсивным нагрузкам.</w:t>
      </w:r>
    </w:p>
    <w:p w:rsidR="00D47EF7" w:rsidRDefault="00D47EF7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Кроме того работа сердца отягощается вследствие увеличения ригидности стенок артерий  и это требует увеличения мощности сокращения миокарда желудочков.</w:t>
      </w:r>
    </w:p>
    <w:p w:rsidR="00D47EF7" w:rsidRDefault="00D47EF7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Приспособление деятельности сердца к изменяющимся  потребностям организма происходит с помощью регуляторных механизмов, часть  которых присуща самому сердцу.</w:t>
      </w:r>
    </w:p>
    <w:p w:rsidR="00D47EF7" w:rsidRDefault="00D47EF7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Все формы  регуляции деятельности сердца (внутри </w:t>
      </w:r>
      <w:proofErr w:type="gramStart"/>
      <w:r>
        <w:rPr>
          <w:rFonts w:cstheme="minorHAnsi"/>
          <w:sz w:val="28"/>
          <w:szCs w:val="28"/>
        </w:rPr>
        <w:t>-и</w:t>
      </w:r>
      <w:proofErr w:type="gramEnd"/>
      <w:r>
        <w:rPr>
          <w:rFonts w:cstheme="minorHAnsi"/>
          <w:sz w:val="28"/>
          <w:szCs w:val="28"/>
        </w:rPr>
        <w:t xml:space="preserve"> вне сердечные) обеспечивают её адекватность потребностям организма в кровоснабжении.</w:t>
      </w:r>
    </w:p>
    <w:p w:rsidR="00D47EF7" w:rsidRDefault="00D47EF7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Бич современной цивилизаци</w:t>
      </w:r>
      <w:proofErr w:type="gramStart"/>
      <w:r>
        <w:rPr>
          <w:rFonts w:cstheme="minorHAnsi"/>
          <w:sz w:val="28"/>
          <w:szCs w:val="28"/>
        </w:rPr>
        <w:t>и-</w:t>
      </w:r>
      <w:proofErr w:type="gramEnd"/>
      <w:r>
        <w:rPr>
          <w:rFonts w:cstheme="minorHAnsi"/>
          <w:sz w:val="28"/>
          <w:szCs w:val="28"/>
        </w:rPr>
        <w:t xml:space="preserve"> избыточный вес, гиподинамия, стрессы. Это ведёт к </w:t>
      </w:r>
      <w:proofErr w:type="spellStart"/>
      <w:r>
        <w:rPr>
          <w:rFonts w:cstheme="minorHAnsi"/>
          <w:sz w:val="28"/>
          <w:szCs w:val="28"/>
        </w:rPr>
        <w:t>детренированности</w:t>
      </w:r>
      <w:proofErr w:type="spellEnd"/>
      <w:r w:rsidR="00DB08C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регуляторных механизмов,</w:t>
      </w:r>
      <w:r w:rsidR="00DB08C2">
        <w:rPr>
          <w:rFonts w:cstheme="minorHAnsi"/>
          <w:sz w:val="28"/>
          <w:szCs w:val="28"/>
        </w:rPr>
        <w:t xml:space="preserve"> снижению функциональных возможностей, ослаблению защитных сил организма.</w:t>
      </w:r>
    </w:p>
    <w:p w:rsidR="00DB08C2" w:rsidRDefault="00DB08C2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При низкой физической активности ухудшается приспособляемость </w:t>
      </w:r>
      <w:proofErr w:type="spellStart"/>
      <w:proofErr w:type="gramStart"/>
      <w:r>
        <w:rPr>
          <w:rFonts w:cstheme="minorHAnsi"/>
          <w:sz w:val="28"/>
          <w:szCs w:val="28"/>
        </w:rPr>
        <w:t>сердечно-сосудистой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системы даже к малым нагрузкам.</w:t>
      </w:r>
    </w:p>
    <w:p w:rsidR="00DB08C2" w:rsidRDefault="00DB08C2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DB08C2" w:rsidRPr="00DB08C2" w:rsidRDefault="00DB08C2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 xml:space="preserve">      </w:t>
      </w:r>
      <w:r w:rsidRPr="00DB08C2">
        <w:rPr>
          <w:rFonts w:cstheme="minorHAnsi"/>
          <w:b/>
          <w:sz w:val="28"/>
          <w:szCs w:val="28"/>
          <w:u w:val="single"/>
        </w:rPr>
        <w:t>Изменение работы сердца при физических и эмоциональных нагрузках.</w:t>
      </w:r>
    </w:p>
    <w:p w:rsidR="00D47EF7" w:rsidRPr="007A5DF7" w:rsidRDefault="00D47EF7" w:rsidP="0058299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582992" w:rsidRDefault="008D56BE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Физические нагрузки вызывают увеличение притока крови к сердцу вследствие вытеснения её из вен конечностей и брюшной полости.</w:t>
      </w:r>
    </w:p>
    <w:p w:rsidR="008D56BE" w:rsidRDefault="008D56BE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Этот фактор действует при динамической  (ритмической) деятельности мышц. Увеличение притока венозной крови приводит к значительному возрастанию сердечного выброса. Этому способствует значительное расширение сосудов работающих мышц и ускорение кровотока. При максимальной физической нагрузке энергетические затраты в сердечной мышце могут увеличиться в 120 раз по сравнению с состоянием покоя.</w:t>
      </w:r>
    </w:p>
    <w:p w:rsidR="008D56BE" w:rsidRDefault="008D56BE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Физическая нагрузка вызывает сохраняющуюся в течение всего периода нагрузки тахикардию, увеличение систолического давления и снижение </w:t>
      </w:r>
      <w:proofErr w:type="spellStart"/>
      <w:r>
        <w:rPr>
          <w:sz w:val="28"/>
          <w:szCs w:val="28"/>
        </w:rPr>
        <w:t>диастолического</w:t>
      </w:r>
      <w:proofErr w:type="spellEnd"/>
      <w:r>
        <w:rPr>
          <w:sz w:val="28"/>
          <w:szCs w:val="28"/>
        </w:rPr>
        <w:t xml:space="preserve">  давления в левом желудочке,</w:t>
      </w:r>
      <w:r w:rsidR="00EC6F82">
        <w:rPr>
          <w:sz w:val="28"/>
          <w:szCs w:val="28"/>
        </w:rPr>
        <w:t xml:space="preserve"> резкое возрастание систолического кровотока в аорте, увеличение ударного объёма и максимальной мощности левого желудочка, при этом значительно усиливается коронарный кровоток. </w:t>
      </w:r>
    </w:p>
    <w:p w:rsidR="00EC6F82" w:rsidRDefault="00EC6F82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Такие сдвиги оказывают тренирующее влияние на сердце, повышая устойчивость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 xml:space="preserve"> системы к неблагоприятным воздействиям.</w:t>
      </w:r>
    </w:p>
    <w:p w:rsidR="00EC6F82" w:rsidRDefault="00EC6F82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Длительное воздействие физических нагрузок вызывает увеличение резервных возможностей сердца.</w:t>
      </w:r>
    </w:p>
    <w:p w:rsidR="00EC6F82" w:rsidRDefault="00EC6F82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Отрицательные эмоции (ярость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гнев, негодование) вызывая мобилизацию энергетических ресурсов и выброс в кровь адреналина, приводят к усилению  и учащению сердечных сокращений. Эти приспособительные реакции сердца полезны лишь при условии разрядки</w:t>
      </w:r>
      <w:r w:rsidR="00B850F1">
        <w:rPr>
          <w:sz w:val="28"/>
          <w:szCs w:val="28"/>
        </w:rPr>
        <w:t xml:space="preserve"> этих эмоций путём интенсивной мышечной деятельности.</w:t>
      </w:r>
    </w:p>
    <w:p w:rsidR="00B850F1" w:rsidRDefault="00B850F1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Сдерживание физической активности во время сильных отрицательных эмоций приводит к неиспользованию мобилизованного огромного энергетического потенциала, а это  отрицательно влияет на сердечную мышцу.</w:t>
      </w:r>
    </w:p>
    <w:p w:rsidR="00B850F1" w:rsidRDefault="00B850F1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Астенические эмоции (страх, тоска) вызывают подавление энергетических ресурсов, угнетение сердечной деятельности  и снижение кровоснабжения.</w:t>
      </w:r>
    </w:p>
    <w:p w:rsidR="00B850F1" w:rsidRDefault="00B850F1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Гипоксия вызывает изменения в сердечной деятельности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подобной физической нагрузке, однако компенсаторные возможности сердца при этом не беспредельны.</w:t>
      </w:r>
    </w:p>
    <w:p w:rsidR="00B850F1" w:rsidRDefault="00B850F1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Воздействие умеренной гипоксией оказывает положительное тренирующее влияние на сердце (бегуны из Кении)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ыраженное влияние на сердечную деятельность оказывают колебания температуры и шум.</w:t>
      </w:r>
      <w:r w:rsidR="00013A19">
        <w:rPr>
          <w:sz w:val="28"/>
          <w:szCs w:val="28"/>
        </w:rPr>
        <w:t xml:space="preserve"> Повышение температуры окружающей среды, вызывая расширение сосудов кожи и увеличение теплоотдачи, сопровождается увеличением минутного объёма сердца. Нагрузка на сердце при этом дополнительно возрастает из-за повышения вязкости крови в результате потери воды при усиленном потоотделении.  </w:t>
      </w:r>
    </w:p>
    <w:p w:rsidR="00013A19" w:rsidRDefault="00013A19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Отрицательное влияние на сердце оказывает и возникающая потеря организма солей  (пример </w:t>
      </w:r>
      <w:proofErr w:type="gramStart"/>
      <w:r>
        <w:rPr>
          <w:sz w:val="28"/>
          <w:szCs w:val="28"/>
        </w:rPr>
        <w:t>–ж</w:t>
      </w:r>
      <w:proofErr w:type="gramEnd"/>
      <w:r>
        <w:rPr>
          <w:sz w:val="28"/>
          <w:szCs w:val="28"/>
        </w:rPr>
        <w:t>ара в Индии )</w:t>
      </w:r>
    </w:p>
    <w:p w:rsidR="00013A19" w:rsidRDefault="00013A19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Неблагоприятное влияние производственного или бытового шума на </w:t>
      </w:r>
      <w:proofErr w:type="spellStart"/>
      <w:proofErr w:type="gramStart"/>
      <w:r>
        <w:rPr>
          <w:sz w:val="28"/>
          <w:szCs w:val="28"/>
        </w:rPr>
        <w:t>сердечно-сосудистую</w:t>
      </w:r>
      <w:proofErr w:type="spellEnd"/>
      <w:proofErr w:type="gramEnd"/>
      <w:r>
        <w:rPr>
          <w:sz w:val="28"/>
          <w:szCs w:val="28"/>
        </w:rPr>
        <w:t xml:space="preserve"> систему связано с его воздействием на </w:t>
      </w:r>
      <w:proofErr w:type="spellStart"/>
      <w:r>
        <w:rPr>
          <w:sz w:val="28"/>
          <w:szCs w:val="28"/>
        </w:rPr>
        <w:t>психоэмоциональную</w:t>
      </w:r>
      <w:proofErr w:type="spellEnd"/>
      <w:r>
        <w:rPr>
          <w:sz w:val="28"/>
          <w:szCs w:val="28"/>
        </w:rPr>
        <w:t xml:space="preserve"> сферу. Создаваемое шумом нервное напряжение способствует повышению сосудистого тонуса и АД, что увеличивает нагрузку на сердце</w:t>
      </w:r>
      <w:r w:rsidR="00E52718">
        <w:rPr>
          <w:sz w:val="28"/>
          <w:szCs w:val="28"/>
        </w:rPr>
        <w:t>.</w:t>
      </w:r>
    </w:p>
    <w:p w:rsidR="00E52718" w:rsidRDefault="00E52718" w:rsidP="003E54B6">
      <w:pPr>
        <w:tabs>
          <w:tab w:val="left" w:pos="13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Также отрицательное влияние на деятельность сердца оказывают  ионизирующее излучение, сильные магнитные поля, электромагнитные волны, инфразвук. </w:t>
      </w:r>
    </w:p>
    <w:p w:rsidR="00E52718" w:rsidRDefault="00E52718" w:rsidP="003E54B6">
      <w:pPr>
        <w:tabs>
          <w:tab w:val="left" w:pos="1320"/>
        </w:tabs>
        <w:spacing w:after="0"/>
        <w:rPr>
          <w:sz w:val="28"/>
          <w:szCs w:val="28"/>
        </w:rPr>
      </w:pPr>
    </w:p>
    <w:p w:rsidR="00312BEC" w:rsidRDefault="00E52718" w:rsidP="00E52718">
      <w:pPr>
        <w:tabs>
          <w:tab w:val="left" w:pos="1320"/>
          <w:tab w:val="left" w:pos="294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</w:t>
      </w:r>
      <w:r w:rsidRPr="00E52718">
        <w:rPr>
          <w:b/>
          <w:sz w:val="28"/>
          <w:szCs w:val="28"/>
          <w:u w:val="single"/>
        </w:rPr>
        <w:t>Состояния, провоцирующие и усугубляющие ишемию миокарда.</w:t>
      </w:r>
    </w:p>
    <w:p w:rsidR="00E52718" w:rsidRDefault="00E52718" w:rsidP="00E52718">
      <w:pPr>
        <w:tabs>
          <w:tab w:val="left" w:pos="1320"/>
          <w:tab w:val="left" w:pos="29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Pr="00A179C8">
        <w:rPr>
          <w:b/>
          <w:sz w:val="28"/>
          <w:szCs w:val="28"/>
        </w:rPr>
        <w:t>Повышающие</w:t>
      </w:r>
      <w:proofErr w:type="gramEnd"/>
      <w:r w:rsidRPr="00A179C8">
        <w:rPr>
          <w:b/>
          <w:sz w:val="28"/>
          <w:szCs w:val="28"/>
        </w:rPr>
        <w:t xml:space="preserve"> потребление кислорода</w:t>
      </w:r>
    </w:p>
    <w:p w:rsidR="00E52718" w:rsidRDefault="00E52718" w:rsidP="00E52718">
      <w:pPr>
        <w:tabs>
          <w:tab w:val="left" w:pos="1320"/>
          <w:tab w:val="left" w:pos="29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есердечные ( АГ, гипертермия, гипертиреоз, интоксикация симпатомиметиками (кокаин), возбуждение, артериовенозная фистула).</w:t>
      </w:r>
    </w:p>
    <w:p w:rsidR="00E52718" w:rsidRDefault="00E52718" w:rsidP="00E52718">
      <w:pPr>
        <w:tabs>
          <w:tab w:val="left" w:pos="1320"/>
          <w:tab w:val="left" w:pos="29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ердечные (гипертрофическая </w:t>
      </w:r>
      <w:proofErr w:type="spellStart"/>
      <w:r>
        <w:rPr>
          <w:sz w:val="28"/>
          <w:szCs w:val="28"/>
        </w:rPr>
        <w:t>кардиомиопатия</w:t>
      </w:r>
      <w:proofErr w:type="spellEnd"/>
      <w:r>
        <w:rPr>
          <w:sz w:val="28"/>
          <w:szCs w:val="28"/>
        </w:rPr>
        <w:t>, аортальный стеноз, тахикардия).</w:t>
      </w:r>
    </w:p>
    <w:p w:rsidR="00E52718" w:rsidRDefault="00E52718" w:rsidP="00E52718">
      <w:pPr>
        <w:tabs>
          <w:tab w:val="left" w:pos="1320"/>
          <w:tab w:val="left" w:pos="29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A179C8">
        <w:rPr>
          <w:b/>
          <w:sz w:val="28"/>
          <w:szCs w:val="28"/>
        </w:rPr>
        <w:t>Снижающие</w:t>
      </w:r>
      <w:proofErr w:type="gramEnd"/>
      <w:r w:rsidRPr="00A179C8">
        <w:rPr>
          <w:b/>
          <w:sz w:val="28"/>
          <w:szCs w:val="28"/>
        </w:rPr>
        <w:t xml:space="preserve"> поступление кислорода</w:t>
      </w:r>
    </w:p>
    <w:p w:rsidR="00E52718" w:rsidRDefault="00E52718" w:rsidP="00E52718">
      <w:pPr>
        <w:tabs>
          <w:tab w:val="left" w:pos="1320"/>
          <w:tab w:val="left" w:pos="29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 xml:space="preserve">есердечные(гипоксия, анемия, пневмония, бронх. </w:t>
      </w:r>
      <w:proofErr w:type="gramStart"/>
      <w:r>
        <w:rPr>
          <w:sz w:val="28"/>
          <w:szCs w:val="28"/>
        </w:rPr>
        <w:t>Астма,</w:t>
      </w:r>
      <w:r w:rsidR="00A179C8">
        <w:rPr>
          <w:sz w:val="28"/>
          <w:szCs w:val="28"/>
        </w:rPr>
        <w:t xml:space="preserve"> </w:t>
      </w:r>
      <w:proofErr w:type="spellStart"/>
      <w:r w:rsidR="00A179C8">
        <w:rPr>
          <w:sz w:val="28"/>
          <w:szCs w:val="28"/>
        </w:rPr>
        <w:t>хобл</w:t>
      </w:r>
      <w:proofErr w:type="spellEnd"/>
      <w:r w:rsidR="00A179C8">
        <w:rPr>
          <w:sz w:val="28"/>
          <w:szCs w:val="28"/>
        </w:rPr>
        <w:t xml:space="preserve">, легочная гипертензия, ночные  апноэ, </w:t>
      </w:r>
      <w:proofErr w:type="spellStart"/>
      <w:r w:rsidR="00A179C8">
        <w:rPr>
          <w:sz w:val="28"/>
          <w:szCs w:val="28"/>
        </w:rPr>
        <w:t>гиперкоагуляция</w:t>
      </w:r>
      <w:proofErr w:type="spellEnd"/>
      <w:r w:rsidR="00A179C8">
        <w:rPr>
          <w:sz w:val="28"/>
          <w:szCs w:val="28"/>
        </w:rPr>
        <w:t>).</w:t>
      </w:r>
      <w:proofErr w:type="gramEnd"/>
    </w:p>
    <w:p w:rsidR="00A179C8" w:rsidRDefault="00A179C8" w:rsidP="00E52718">
      <w:pPr>
        <w:tabs>
          <w:tab w:val="left" w:pos="1320"/>
          <w:tab w:val="left" w:pos="29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ердечные (врожденные и приобретенные пороки  сердца, систолическая или </w:t>
      </w:r>
      <w:proofErr w:type="spellStart"/>
      <w:r>
        <w:rPr>
          <w:sz w:val="28"/>
          <w:szCs w:val="28"/>
        </w:rPr>
        <w:t>диастолическая</w:t>
      </w:r>
      <w:proofErr w:type="spellEnd"/>
      <w:r>
        <w:rPr>
          <w:sz w:val="28"/>
          <w:szCs w:val="28"/>
        </w:rPr>
        <w:t xml:space="preserve">  дисфункция левого желудочка).</w:t>
      </w:r>
    </w:p>
    <w:p w:rsidR="00A179C8" w:rsidRDefault="00A179C8" w:rsidP="00E52718">
      <w:pPr>
        <w:tabs>
          <w:tab w:val="left" w:pos="1320"/>
          <w:tab w:val="left" w:pos="2940"/>
        </w:tabs>
        <w:spacing w:after="0"/>
        <w:rPr>
          <w:sz w:val="28"/>
          <w:szCs w:val="28"/>
        </w:rPr>
      </w:pPr>
    </w:p>
    <w:p w:rsidR="00A179C8" w:rsidRDefault="00A179C8" w:rsidP="00E52718">
      <w:pPr>
        <w:tabs>
          <w:tab w:val="left" w:pos="1320"/>
          <w:tab w:val="left" w:pos="2940"/>
        </w:tabs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</w:t>
      </w:r>
      <w:r w:rsidRPr="00A179C8">
        <w:rPr>
          <w:b/>
          <w:sz w:val="28"/>
          <w:szCs w:val="28"/>
          <w:u w:val="single"/>
        </w:rPr>
        <w:t>Факторы риска  развития ИБС.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1"/>
        <w:gridCol w:w="3752"/>
        <w:gridCol w:w="3763"/>
      </w:tblGrid>
      <w:tr w:rsidR="00454B2D" w:rsidTr="00454B2D">
        <w:trPr>
          <w:trHeight w:val="375"/>
        </w:trPr>
        <w:tc>
          <w:tcPr>
            <w:tcW w:w="3751" w:type="dxa"/>
            <w:vMerge w:val="restart"/>
          </w:tcPr>
          <w:p w:rsidR="00454B2D" w:rsidRPr="00454B2D" w:rsidRDefault="00454B2D" w:rsidP="00454B2D">
            <w:pPr>
              <w:tabs>
                <w:tab w:val="left" w:pos="1320"/>
                <w:tab w:val="left" w:pos="2940"/>
              </w:tabs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Немодифицируемые</w:t>
            </w:r>
            <w:proofErr w:type="spellEnd"/>
            <w:r>
              <w:rPr>
                <w:sz w:val="28"/>
                <w:szCs w:val="28"/>
              </w:rPr>
              <w:t xml:space="preserve"> (неуправляемые)</w:t>
            </w:r>
          </w:p>
        </w:tc>
        <w:tc>
          <w:tcPr>
            <w:tcW w:w="7515" w:type="dxa"/>
            <w:gridSpan w:val="2"/>
          </w:tcPr>
          <w:p w:rsidR="00454B2D" w:rsidRPr="00454B2D" w:rsidRDefault="00454B2D" w:rsidP="00454B2D">
            <w:pPr>
              <w:tabs>
                <w:tab w:val="left" w:pos="1320"/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Модифицируемые (управляемые)</w:t>
            </w:r>
          </w:p>
        </w:tc>
      </w:tr>
      <w:tr w:rsidR="00454B2D" w:rsidTr="00454B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751" w:type="dxa"/>
            <w:vMerge/>
            <w:tcBorders>
              <w:bottom w:val="single" w:sz="4" w:space="0" w:color="auto"/>
            </w:tcBorders>
          </w:tcPr>
          <w:p w:rsidR="00454B2D" w:rsidRPr="00454B2D" w:rsidRDefault="00454B2D" w:rsidP="00454B2D">
            <w:pPr>
              <w:tabs>
                <w:tab w:val="left" w:pos="1320"/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</w:tcPr>
          <w:p w:rsidR="00454B2D" w:rsidRPr="00454B2D" w:rsidRDefault="00454B2D" w:rsidP="00454B2D">
            <w:pPr>
              <w:tabs>
                <w:tab w:val="left" w:pos="1320"/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Сопутствующая патология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:rsidR="00454B2D" w:rsidRPr="00454B2D" w:rsidRDefault="00454B2D" w:rsidP="00454B2D">
            <w:pPr>
              <w:tabs>
                <w:tab w:val="left" w:pos="1320"/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стиля жизни</w:t>
            </w:r>
          </w:p>
        </w:tc>
      </w:tr>
      <w:tr w:rsidR="00454B2D" w:rsidTr="00454B2D">
        <w:trPr>
          <w:trHeight w:val="3018"/>
        </w:trPr>
        <w:tc>
          <w:tcPr>
            <w:tcW w:w="3751" w:type="dxa"/>
            <w:tcBorders>
              <w:top w:val="single" w:sz="4" w:space="0" w:color="auto"/>
            </w:tcBorders>
          </w:tcPr>
          <w:p w:rsidR="00454B2D" w:rsidRDefault="00454B2D" w:rsidP="00454B2D">
            <w:pPr>
              <w:tabs>
                <w:tab w:val="left" w:pos="1320"/>
                <w:tab w:val="left" w:pos="2940"/>
              </w:tabs>
              <w:rPr>
                <w:sz w:val="28"/>
                <w:szCs w:val="28"/>
              </w:rPr>
            </w:pPr>
            <w:r w:rsidRPr="00454B2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</w:t>
            </w:r>
            <w:r w:rsidRPr="00454B2D">
              <w:rPr>
                <w:sz w:val="28"/>
                <w:szCs w:val="28"/>
              </w:rPr>
              <w:t>емейный анамнез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ранней</w:t>
            </w:r>
            <w:proofErr w:type="gramEnd"/>
            <w:r>
              <w:rPr>
                <w:sz w:val="28"/>
                <w:szCs w:val="28"/>
              </w:rPr>
              <w:t xml:space="preserve"> ИБС</w:t>
            </w:r>
          </w:p>
          <w:p w:rsidR="00454B2D" w:rsidRDefault="00454B2D" w:rsidP="00454B2D">
            <w:pPr>
              <w:tabs>
                <w:tab w:val="left" w:pos="1320"/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-Мужской пол</w:t>
            </w:r>
          </w:p>
          <w:p w:rsidR="00454B2D" w:rsidRPr="00454B2D" w:rsidRDefault="00454B2D" w:rsidP="00454B2D">
            <w:pPr>
              <w:tabs>
                <w:tab w:val="left" w:pos="1320"/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-Возраст</w:t>
            </w:r>
          </w:p>
        </w:tc>
        <w:tc>
          <w:tcPr>
            <w:tcW w:w="3752" w:type="dxa"/>
          </w:tcPr>
          <w:p w:rsidR="00454B2D" w:rsidRDefault="00454B2D" w:rsidP="00454B2D">
            <w:pPr>
              <w:tabs>
                <w:tab w:val="left" w:pos="1320"/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454B2D">
              <w:rPr>
                <w:sz w:val="28"/>
                <w:szCs w:val="28"/>
              </w:rPr>
              <w:t>Дис</w:t>
            </w:r>
            <w:r>
              <w:rPr>
                <w:sz w:val="28"/>
                <w:szCs w:val="28"/>
              </w:rPr>
              <w:t>липидэмия</w:t>
            </w:r>
            <w:proofErr w:type="spellEnd"/>
          </w:p>
          <w:p w:rsidR="00454B2D" w:rsidRDefault="00454B2D" w:rsidP="00454B2D">
            <w:pPr>
              <w:tabs>
                <w:tab w:val="left" w:pos="1320"/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-Сахарный диабет</w:t>
            </w:r>
          </w:p>
          <w:p w:rsidR="00454B2D" w:rsidRDefault="00454B2D" w:rsidP="00454B2D">
            <w:pPr>
              <w:tabs>
                <w:tab w:val="left" w:pos="1320"/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-АГ</w:t>
            </w:r>
          </w:p>
          <w:p w:rsidR="00454B2D" w:rsidRPr="00454B2D" w:rsidRDefault="00454B2D" w:rsidP="00454B2D">
            <w:pPr>
              <w:tabs>
                <w:tab w:val="left" w:pos="1320"/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-Наличие заболеваний периферических артерий</w:t>
            </w:r>
          </w:p>
        </w:tc>
        <w:tc>
          <w:tcPr>
            <w:tcW w:w="3763" w:type="dxa"/>
          </w:tcPr>
          <w:p w:rsidR="00454B2D" w:rsidRPr="00454B2D" w:rsidRDefault="00454B2D" w:rsidP="00454B2D">
            <w:pPr>
              <w:tabs>
                <w:tab w:val="left" w:pos="1320"/>
                <w:tab w:val="left" w:pos="2940"/>
              </w:tabs>
              <w:rPr>
                <w:sz w:val="28"/>
                <w:szCs w:val="28"/>
              </w:rPr>
            </w:pPr>
            <w:r w:rsidRPr="00454B2D">
              <w:rPr>
                <w:sz w:val="28"/>
                <w:szCs w:val="28"/>
              </w:rPr>
              <w:t>-Курение</w:t>
            </w:r>
          </w:p>
          <w:p w:rsidR="00454B2D" w:rsidRPr="00454B2D" w:rsidRDefault="00454B2D" w:rsidP="00454B2D">
            <w:pPr>
              <w:tabs>
                <w:tab w:val="left" w:pos="1320"/>
                <w:tab w:val="left" w:pos="2940"/>
              </w:tabs>
              <w:rPr>
                <w:sz w:val="28"/>
                <w:szCs w:val="28"/>
              </w:rPr>
            </w:pPr>
            <w:r w:rsidRPr="00454B2D">
              <w:rPr>
                <w:sz w:val="28"/>
                <w:szCs w:val="28"/>
              </w:rPr>
              <w:t>-Ожирение</w:t>
            </w:r>
          </w:p>
          <w:p w:rsidR="00454B2D" w:rsidRDefault="00454B2D" w:rsidP="00454B2D">
            <w:pPr>
              <w:tabs>
                <w:tab w:val="left" w:pos="1320"/>
                <w:tab w:val="left" w:pos="2940"/>
              </w:tabs>
              <w:rPr>
                <w:b/>
                <w:sz w:val="28"/>
                <w:szCs w:val="28"/>
                <w:u w:val="single"/>
              </w:rPr>
            </w:pPr>
            <w:r w:rsidRPr="00454B2D">
              <w:rPr>
                <w:sz w:val="28"/>
                <w:szCs w:val="28"/>
              </w:rPr>
              <w:t>-Малоподвижный образ</w:t>
            </w:r>
            <w:r>
              <w:rPr>
                <w:sz w:val="28"/>
                <w:szCs w:val="28"/>
              </w:rPr>
              <w:t xml:space="preserve"> жизни</w:t>
            </w:r>
          </w:p>
        </w:tc>
      </w:tr>
    </w:tbl>
    <w:p w:rsidR="00A179C8" w:rsidRDefault="00A179C8" w:rsidP="00454B2D">
      <w:pPr>
        <w:tabs>
          <w:tab w:val="left" w:pos="2505"/>
        </w:tabs>
        <w:spacing w:after="0"/>
        <w:rPr>
          <w:b/>
          <w:sz w:val="28"/>
          <w:szCs w:val="28"/>
          <w:u w:val="single"/>
        </w:rPr>
      </w:pPr>
    </w:p>
    <w:p w:rsidR="00454B2D" w:rsidRDefault="00454B2D" w:rsidP="00454B2D">
      <w:pPr>
        <w:tabs>
          <w:tab w:val="left" w:pos="2130"/>
        </w:tabs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       </w:t>
      </w:r>
      <w:r w:rsidRPr="00454B2D">
        <w:rPr>
          <w:b/>
          <w:sz w:val="28"/>
          <w:szCs w:val="28"/>
          <w:u w:val="single"/>
        </w:rPr>
        <w:t>Влияние спорта на сердце.</w:t>
      </w:r>
    </w:p>
    <w:p w:rsidR="00454B2D" w:rsidRDefault="00AC2AD1" w:rsidP="00454B2D">
      <w:pPr>
        <w:tabs>
          <w:tab w:val="left" w:pos="21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Регулярные занятия физическими упражнениями оказывают существенное влияние на структуру, функцию, обмен и регуляцию деятельности сердца.</w:t>
      </w:r>
    </w:p>
    <w:p w:rsidR="00AC2AD1" w:rsidRDefault="00AC2AD1" w:rsidP="00454B2D">
      <w:pPr>
        <w:tabs>
          <w:tab w:val="left" w:pos="21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Они значительно расширяют его адаптационные возможности</w:t>
      </w:r>
      <w:r w:rsidR="00AD5F83">
        <w:rPr>
          <w:sz w:val="28"/>
          <w:szCs w:val="28"/>
        </w:rPr>
        <w:t xml:space="preserve"> и функциональный резерв, позволяя легко переносить различные физические нагрузки.</w:t>
      </w:r>
    </w:p>
    <w:p w:rsidR="00AD5F83" w:rsidRDefault="00AD5F83" w:rsidP="00454B2D">
      <w:pPr>
        <w:tabs>
          <w:tab w:val="left" w:pos="21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При занятиях спортом формируется спортивное сердце. Длительная гиперфункция сердечной мышцы приводит  к увеличению сердца за счет физиологического расширения его полостей и гипертрофии миокарда.</w:t>
      </w:r>
    </w:p>
    <w:p w:rsidR="00AD5F83" w:rsidRDefault="00AD5F83" w:rsidP="00454B2D">
      <w:pPr>
        <w:tabs>
          <w:tab w:val="left" w:pos="2130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Работа сердца при больших нагрузках у тренированных спортсменов облегчается за счёт внесердечных факторов: </w:t>
      </w:r>
      <w:r w:rsidRPr="00AD5F83">
        <w:rPr>
          <w:b/>
          <w:sz w:val="28"/>
          <w:szCs w:val="28"/>
        </w:rPr>
        <w:t>эффективного перераспределения крови, расширения сосудистого русла работающих  мышц, развития коллатерального кровообращения, снижения пер</w:t>
      </w:r>
      <w:r>
        <w:rPr>
          <w:b/>
          <w:sz w:val="28"/>
          <w:szCs w:val="28"/>
        </w:rPr>
        <w:t>и</w:t>
      </w:r>
      <w:r w:rsidRPr="00AD5F83">
        <w:rPr>
          <w:b/>
          <w:sz w:val="28"/>
          <w:szCs w:val="28"/>
        </w:rPr>
        <w:t>ферического сопротивления, повышения усвоения тканями кислорода.</w:t>
      </w:r>
    </w:p>
    <w:p w:rsidR="00467B30" w:rsidRDefault="00467B30" w:rsidP="00454B2D">
      <w:pPr>
        <w:tabs>
          <w:tab w:val="left" w:pos="2130"/>
        </w:tabs>
        <w:spacing w:after="0"/>
        <w:rPr>
          <w:sz w:val="28"/>
          <w:szCs w:val="28"/>
        </w:rPr>
      </w:pPr>
      <w:r w:rsidRPr="00467B30">
        <w:rPr>
          <w:sz w:val="28"/>
          <w:szCs w:val="28"/>
        </w:rPr>
        <w:t>Характер реакции, величина сдвигов, их взаимосвязь и быстрота восстановления обусловлены характером и величиной нагрузки с одной стороны, и уровнем готовности  организма</w:t>
      </w:r>
      <w:r>
        <w:rPr>
          <w:sz w:val="28"/>
          <w:szCs w:val="28"/>
        </w:rPr>
        <w:t>- с другой стороны.</w:t>
      </w:r>
    </w:p>
    <w:p w:rsidR="00467B30" w:rsidRDefault="00467B30" w:rsidP="00454B2D">
      <w:pPr>
        <w:tabs>
          <w:tab w:val="left" w:pos="21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Даже с учётом значительного</w:t>
      </w:r>
      <w:r w:rsidR="00F02DF7">
        <w:rPr>
          <w:sz w:val="28"/>
          <w:szCs w:val="28"/>
        </w:rPr>
        <w:t xml:space="preserve"> </w:t>
      </w:r>
      <w:r>
        <w:rPr>
          <w:sz w:val="28"/>
          <w:szCs w:val="28"/>
        </w:rPr>
        <w:t>усиления</w:t>
      </w:r>
      <w:r w:rsidR="00F02DF7">
        <w:rPr>
          <w:sz w:val="28"/>
          <w:szCs w:val="28"/>
        </w:rPr>
        <w:t xml:space="preserve"> кровоснабжения при нагрузке  и в ближайшем  восстановительном периоде у тренированных спортсменов обеспечивается общее уменьшение суточной нагрузке.</w:t>
      </w:r>
    </w:p>
    <w:p w:rsidR="00F02DF7" w:rsidRDefault="00F02DF7" w:rsidP="00454B2D">
      <w:pPr>
        <w:tabs>
          <w:tab w:val="left" w:pos="21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 нерациональной тренировке у спортсменов может возникнуть острое или хроническое </w:t>
      </w:r>
      <w:proofErr w:type="gramStart"/>
      <w:r>
        <w:rPr>
          <w:sz w:val="28"/>
          <w:szCs w:val="28"/>
        </w:rPr>
        <w:t>перенапряжение</w:t>
      </w:r>
      <w:proofErr w:type="gramEnd"/>
      <w:r>
        <w:rPr>
          <w:sz w:val="28"/>
          <w:szCs w:val="28"/>
        </w:rPr>
        <w:t xml:space="preserve"> требующее прекращения физических нагрузок и длительного периода восстановления до нормализации ЭКГ.</w:t>
      </w:r>
    </w:p>
    <w:p w:rsidR="00F02DF7" w:rsidRPr="00F02DF7" w:rsidRDefault="00F02DF7" w:rsidP="00454B2D">
      <w:pPr>
        <w:tabs>
          <w:tab w:val="left" w:pos="2130"/>
        </w:tabs>
        <w:spacing w:after="0"/>
        <w:rPr>
          <w:sz w:val="28"/>
          <w:szCs w:val="28"/>
        </w:rPr>
      </w:pPr>
    </w:p>
    <w:p w:rsidR="00F02DF7" w:rsidRDefault="00F02DF7" w:rsidP="00454B2D">
      <w:pPr>
        <w:tabs>
          <w:tab w:val="left" w:pos="2130"/>
        </w:tabs>
        <w:spacing w:after="0"/>
        <w:rPr>
          <w:b/>
          <w:sz w:val="28"/>
          <w:szCs w:val="28"/>
          <w:u w:val="single"/>
        </w:rPr>
      </w:pPr>
      <w:r w:rsidRPr="00F02DF7">
        <w:rPr>
          <w:sz w:val="28"/>
          <w:szCs w:val="28"/>
        </w:rPr>
        <w:t xml:space="preserve">             </w:t>
      </w:r>
      <w:r w:rsidR="00EA1D85">
        <w:rPr>
          <w:sz w:val="28"/>
          <w:szCs w:val="28"/>
        </w:rPr>
        <w:t xml:space="preserve">                          </w:t>
      </w:r>
      <w:r w:rsidRPr="00F02DF7">
        <w:rPr>
          <w:b/>
          <w:sz w:val="28"/>
          <w:szCs w:val="28"/>
          <w:u w:val="single"/>
        </w:rPr>
        <w:t>Тренировка сердечно-легочного кровообращения.</w:t>
      </w:r>
    </w:p>
    <w:p w:rsidR="00F02DF7" w:rsidRDefault="00F02DF7" w:rsidP="00454B2D">
      <w:pPr>
        <w:tabs>
          <w:tab w:val="left" w:pos="21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Пути: 1.Тренируют ЖЕЛ (растягивание дыхания, ступенчатый вдох до максимума)</w:t>
      </w:r>
    </w:p>
    <w:p w:rsidR="00F30889" w:rsidRDefault="00F30889" w:rsidP="00454B2D">
      <w:pPr>
        <w:tabs>
          <w:tab w:val="left" w:pos="21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2.Надувание волейбольной камеры</w:t>
      </w:r>
    </w:p>
    <w:p w:rsidR="00F02DF7" w:rsidRDefault="00F30889" w:rsidP="00454B2D">
      <w:pPr>
        <w:tabs>
          <w:tab w:val="left" w:pos="21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F02DF7">
        <w:rPr>
          <w:sz w:val="28"/>
          <w:szCs w:val="28"/>
        </w:rPr>
        <w:t>.Вдох с эластичным бинтом на грудной клетке</w:t>
      </w:r>
    </w:p>
    <w:p w:rsidR="00F30889" w:rsidRDefault="00F30889" w:rsidP="00454B2D">
      <w:pPr>
        <w:tabs>
          <w:tab w:val="left" w:pos="21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Легкие начинают играть роль кровяного насоса, </w:t>
      </w:r>
      <w:proofErr w:type="gramStart"/>
      <w:r>
        <w:rPr>
          <w:sz w:val="28"/>
          <w:szCs w:val="28"/>
        </w:rPr>
        <w:t>втягивая в себя кровь из правого желудочка  на вдохе и нагнетают</w:t>
      </w:r>
      <w:proofErr w:type="gramEnd"/>
      <w:r>
        <w:rPr>
          <w:sz w:val="28"/>
          <w:szCs w:val="28"/>
        </w:rPr>
        <w:t xml:space="preserve"> кровь в левый желудочек на выдохе.</w:t>
      </w:r>
    </w:p>
    <w:p w:rsidR="00F30889" w:rsidRDefault="00F30889" w:rsidP="00454B2D">
      <w:pPr>
        <w:tabs>
          <w:tab w:val="left" w:pos="21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Известно, что при динамической работе кровоток через скелетные мышцы возрастает в 20 раз, а сердце при интенсивной работе увеличивает перекачиваемый объём крови лишь в 5 раз. Дефицит кровообращения через большой круг </w:t>
      </w:r>
      <w:proofErr w:type="gramStart"/>
      <w:r>
        <w:rPr>
          <w:sz w:val="28"/>
          <w:szCs w:val="28"/>
        </w:rPr>
        <w:t>составляет 10-12 сек</w:t>
      </w:r>
      <w:proofErr w:type="gramEnd"/>
      <w:r>
        <w:rPr>
          <w:sz w:val="28"/>
          <w:szCs w:val="28"/>
        </w:rPr>
        <w:t>.</w:t>
      </w:r>
      <w:r w:rsidR="00F649D0">
        <w:rPr>
          <w:sz w:val="28"/>
          <w:szCs w:val="28"/>
        </w:rPr>
        <w:t xml:space="preserve"> Применяется метод опережающей вентиляции.</w:t>
      </w:r>
    </w:p>
    <w:p w:rsidR="00F649D0" w:rsidRDefault="00F649D0" w:rsidP="00454B2D">
      <w:pPr>
        <w:tabs>
          <w:tab w:val="left" w:pos="21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Тренировать сердечную мышцу можно и нужно в любом возрасте.</w:t>
      </w:r>
    </w:p>
    <w:p w:rsidR="00F649D0" w:rsidRDefault="00F649D0" w:rsidP="00454B2D">
      <w:pPr>
        <w:tabs>
          <w:tab w:val="left" w:pos="21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Главное условие: соответствие физической нагрузки, постепенное её увеличение и систематичность.</w:t>
      </w:r>
    </w:p>
    <w:p w:rsidR="00F649D0" w:rsidRDefault="00F649D0" w:rsidP="00454B2D">
      <w:pPr>
        <w:tabs>
          <w:tab w:val="left" w:pos="21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Тренирующий эффект возникает при величине нагрузки, равной 75%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максимальной. Максимальная нагрузка рассчитывается по формуле(200-возраст). Лучше проконсультироваться  в диспансере. В пожилом возрасте лучше всего начинать с ходьбы, </w:t>
      </w:r>
      <w:r>
        <w:rPr>
          <w:sz w:val="28"/>
          <w:szCs w:val="28"/>
        </w:rPr>
        <w:lastRenderedPageBreak/>
        <w:t>постепенно увеличивая дистанцию и скорость под контролем  пульса, затем переходить на оздоровительный бег.</w:t>
      </w:r>
    </w:p>
    <w:p w:rsidR="00F649D0" w:rsidRDefault="00F649D0" w:rsidP="00454B2D">
      <w:pPr>
        <w:tabs>
          <w:tab w:val="left" w:pos="21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Подведем итоги: Чем же тренированное сердце отличается от </w:t>
      </w:r>
      <w:proofErr w:type="gramStart"/>
      <w:r>
        <w:rPr>
          <w:sz w:val="28"/>
          <w:szCs w:val="28"/>
        </w:rPr>
        <w:t>нетренированного</w:t>
      </w:r>
      <w:proofErr w:type="gramEnd"/>
      <w:r>
        <w:rPr>
          <w:sz w:val="28"/>
          <w:szCs w:val="28"/>
        </w:rPr>
        <w:t>?</w:t>
      </w:r>
    </w:p>
    <w:p w:rsidR="00F649D0" w:rsidRDefault="00F649D0" w:rsidP="00454B2D">
      <w:pPr>
        <w:tabs>
          <w:tab w:val="left" w:pos="21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1.Тренированное сердце может выполнять работу такой продолжительности и интенсивности, какую нетренированное выполнить не способно.</w:t>
      </w:r>
    </w:p>
    <w:p w:rsidR="00F649D0" w:rsidRDefault="00F649D0" w:rsidP="00454B2D">
      <w:pPr>
        <w:tabs>
          <w:tab w:val="left" w:pos="21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2.Тренированное сердце отличается  более экономным функционированием в покое и при умеренных нагрузках и одновременно способно достигать высокого уровня функцион</w:t>
      </w:r>
      <w:r w:rsidR="008302D2">
        <w:rPr>
          <w:sz w:val="28"/>
          <w:szCs w:val="28"/>
        </w:rPr>
        <w:t>ирования при интенсивных нагрузках.</w:t>
      </w:r>
    </w:p>
    <w:p w:rsidR="008302D2" w:rsidRDefault="008302D2" w:rsidP="00454B2D">
      <w:pPr>
        <w:tabs>
          <w:tab w:val="left" w:pos="21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3.Тренированное сердце высоко </w:t>
      </w:r>
      <w:proofErr w:type="spellStart"/>
      <w:r>
        <w:rPr>
          <w:sz w:val="28"/>
          <w:szCs w:val="28"/>
        </w:rPr>
        <w:t>резистентно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неблагоприятным фактором.</w:t>
      </w:r>
    </w:p>
    <w:p w:rsidR="008302D2" w:rsidRDefault="008302D2" w:rsidP="00454B2D">
      <w:pPr>
        <w:tabs>
          <w:tab w:val="left" w:pos="2130"/>
        </w:tabs>
        <w:spacing w:after="0"/>
        <w:rPr>
          <w:sz w:val="28"/>
          <w:szCs w:val="28"/>
        </w:rPr>
      </w:pPr>
    </w:p>
    <w:p w:rsidR="008302D2" w:rsidRPr="008302D2" w:rsidRDefault="008302D2" w:rsidP="00454B2D">
      <w:pPr>
        <w:tabs>
          <w:tab w:val="left" w:pos="2130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8302D2">
        <w:rPr>
          <w:b/>
          <w:sz w:val="28"/>
          <w:szCs w:val="28"/>
        </w:rPr>
        <w:t>Движение – это жизнь! Так двигайтесь на здоровье.</w:t>
      </w:r>
    </w:p>
    <w:p w:rsidR="00B2174F" w:rsidRDefault="00B2174F" w:rsidP="00454B2D">
      <w:pPr>
        <w:tabs>
          <w:tab w:val="left" w:pos="2130"/>
        </w:tabs>
        <w:spacing w:after="0"/>
        <w:rPr>
          <w:sz w:val="28"/>
          <w:szCs w:val="28"/>
        </w:rPr>
      </w:pPr>
    </w:p>
    <w:p w:rsidR="00B2174F" w:rsidRPr="00B2174F" w:rsidRDefault="00B2174F" w:rsidP="00B2174F">
      <w:pPr>
        <w:rPr>
          <w:sz w:val="28"/>
          <w:szCs w:val="28"/>
        </w:rPr>
      </w:pPr>
    </w:p>
    <w:p w:rsidR="00B2174F" w:rsidRPr="00B2174F" w:rsidRDefault="00B2174F" w:rsidP="00B2174F">
      <w:pPr>
        <w:rPr>
          <w:sz w:val="28"/>
          <w:szCs w:val="28"/>
        </w:rPr>
      </w:pPr>
    </w:p>
    <w:p w:rsidR="00B2174F" w:rsidRDefault="00B2174F" w:rsidP="00B217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Главный врач МКУ «ТВФД»        </w:t>
      </w:r>
      <w:proofErr w:type="spellStart"/>
      <w:r>
        <w:rPr>
          <w:sz w:val="28"/>
          <w:szCs w:val="28"/>
        </w:rPr>
        <w:t>Оленский</w:t>
      </w:r>
      <w:proofErr w:type="spellEnd"/>
      <w:r>
        <w:rPr>
          <w:sz w:val="28"/>
          <w:szCs w:val="28"/>
        </w:rPr>
        <w:t xml:space="preserve"> В.И</w:t>
      </w:r>
    </w:p>
    <w:p w:rsidR="00B2174F" w:rsidRPr="00B2174F" w:rsidRDefault="00B2174F" w:rsidP="00B2174F">
      <w:pPr>
        <w:rPr>
          <w:sz w:val="28"/>
          <w:szCs w:val="28"/>
        </w:rPr>
      </w:pPr>
    </w:p>
    <w:p w:rsidR="00B2174F" w:rsidRDefault="00B2174F" w:rsidP="00B2174F">
      <w:pPr>
        <w:rPr>
          <w:sz w:val="28"/>
          <w:szCs w:val="28"/>
        </w:rPr>
      </w:pPr>
    </w:p>
    <w:p w:rsidR="00F30889" w:rsidRPr="00B2174F" w:rsidRDefault="00B2174F" w:rsidP="00B2174F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30889" w:rsidRPr="00B2174F" w:rsidSect="00AF690F">
      <w:pgSz w:w="11906" w:h="16838"/>
      <w:pgMar w:top="289" w:right="567" w:bottom="567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90F"/>
    <w:rsid w:val="00013A19"/>
    <w:rsid w:val="000A5FBB"/>
    <w:rsid w:val="000F1383"/>
    <w:rsid w:val="00215171"/>
    <w:rsid w:val="00312BEC"/>
    <w:rsid w:val="00343134"/>
    <w:rsid w:val="003E54B6"/>
    <w:rsid w:val="00454B2D"/>
    <w:rsid w:val="00467B30"/>
    <w:rsid w:val="00582992"/>
    <w:rsid w:val="00631079"/>
    <w:rsid w:val="00650AA1"/>
    <w:rsid w:val="006827F3"/>
    <w:rsid w:val="006E2749"/>
    <w:rsid w:val="007A5DF7"/>
    <w:rsid w:val="008302D2"/>
    <w:rsid w:val="008D56BE"/>
    <w:rsid w:val="00A179C8"/>
    <w:rsid w:val="00A752C7"/>
    <w:rsid w:val="00AC2AD1"/>
    <w:rsid w:val="00AD5F83"/>
    <w:rsid w:val="00AF690F"/>
    <w:rsid w:val="00B2174F"/>
    <w:rsid w:val="00B850F1"/>
    <w:rsid w:val="00CC0C04"/>
    <w:rsid w:val="00D47EF7"/>
    <w:rsid w:val="00D86AEE"/>
    <w:rsid w:val="00DB08C2"/>
    <w:rsid w:val="00E52718"/>
    <w:rsid w:val="00EA1D85"/>
    <w:rsid w:val="00EC6F82"/>
    <w:rsid w:val="00F02DF7"/>
    <w:rsid w:val="00F30889"/>
    <w:rsid w:val="00F6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2015-09-02T06:45:00Z</cp:lastPrinted>
  <dcterms:created xsi:type="dcterms:W3CDTF">2015-08-28T09:33:00Z</dcterms:created>
  <dcterms:modified xsi:type="dcterms:W3CDTF">2015-09-02T06:45:00Z</dcterms:modified>
</cp:coreProperties>
</file>